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F0" w:rsidRDefault="007057F0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4C8" w:rsidRPr="00AB6E6C" w:rsidRDefault="001624C8" w:rsidP="001624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B6E6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№4                                                                              с.Раевский МР Альшеевский район</w:t>
      </w:r>
    </w:p>
    <w:p w:rsidR="001624C8" w:rsidRPr="00101EF6" w:rsidRDefault="001624C8" w:rsidP="001624C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248" w:type="dxa"/>
        <w:tblInd w:w="1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4415"/>
        <w:gridCol w:w="4418"/>
      </w:tblGrid>
      <w:tr w:rsidR="001624C8" w:rsidRPr="00E365C2" w:rsidTr="008A24F0">
        <w:trPr>
          <w:trHeight w:val="2228"/>
        </w:trPr>
        <w:tc>
          <w:tcPr>
            <w:tcW w:w="4415" w:type="dxa"/>
          </w:tcPr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«Рассмотрено»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руководитель МО учителей</w:t>
            </w:r>
          </w:p>
          <w:p w:rsidR="001624C8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русского языка и литературы 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МБОУСОШ №4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B6E6C">
              <w:rPr>
                <w:sz w:val="28"/>
                <w:szCs w:val="28"/>
              </w:rPr>
              <w:t>____________</w:t>
            </w:r>
          </w:p>
          <w:p w:rsidR="001624C8" w:rsidRDefault="001624C8" w:rsidP="008A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B6E6C">
              <w:rPr>
                <w:sz w:val="28"/>
                <w:szCs w:val="28"/>
              </w:rPr>
              <w:t>Протокол № ___</w:t>
            </w:r>
          </w:p>
          <w:p w:rsidR="001624C8" w:rsidRPr="00AB6E6C" w:rsidRDefault="001624C8" w:rsidP="008A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A16E7">
              <w:rPr>
                <w:sz w:val="28"/>
                <w:szCs w:val="28"/>
              </w:rPr>
              <w:t>от « ___» ______ 2017</w:t>
            </w:r>
            <w:r w:rsidRPr="00AB6E6C">
              <w:rPr>
                <w:sz w:val="28"/>
                <w:szCs w:val="28"/>
              </w:rPr>
              <w:t>г.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</w:tcPr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«Согласовано»</w:t>
            </w:r>
          </w:p>
          <w:p w:rsidR="001624C8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заместитель 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AB6E6C">
              <w:rPr>
                <w:sz w:val="28"/>
                <w:szCs w:val="28"/>
              </w:rPr>
              <w:t>УР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МБОУ СОШ  № 4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                _____________</w:t>
            </w:r>
          </w:p>
          <w:p w:rsidR="001624C8" w:rsidRPr="00AB6E6C" w:rsidRDefault="00EA16E7" w:rsidP="008A2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2017</w:t>
            </w:r>
            <w:r w:rsidR="001624C8" w:rsidRPr="00AB6E6C">
              <w:rPr>
                <w:sz w:val="28"/>
                <w:szCs w:val="28"/>
              </w:rPr>
              <w:t>г.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«Утверждаю»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директор МБОУ СОШ </w:t>
            </w:r>
            <w:r>
              <w:rPr>
                <w:sz w:val="28"/>
                <w:szCs w:val="28"/>
              </w:rPr>
              <w:t xml:space="preserve">№ </w:t>
            </w:r>
            <w:r w:rsidRPr="00AB6E6C">
              <w:rPr>
                <w:sz w:val="28"/>
                <w:szCs w:val="28"/>
              </w:rPr>
              <w:t>4</w:t>
            </w:r>
          </w:p>
          <w:p w:rsidR="001624C8" w:rsidRDefault="001624C8" w:rsidP="008A24F0">
            <w:pPr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К</w:t>
            </w:r>
            <w:r w:rsidRPr="00AB6E6C">
              <w:rPr>
                <w:sz w:val="28"/>
                <w:szCs w:val="28"/>
              </w:rPr>
              <w:t>улагин П.П.</w:t>
            </w:r>
          </w:p>
          <w:p w:rsidR="00EA16E7" w:rsidRPr="00AB6E6C" w:rsidRDefault="00EA16E7" w:rsidP="008A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___________________</w:t>
            </w:r>
          </w:p>
          <w:p w:rsidR="001624C8" w:rsidRPr="00AB6E6C" w:rsidRDefault="001624C8" w:rsidP="008A24F0">
            <w:pPr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EA16E7">
              <w:rPr>
                <w:sz w:val="28"/>
                <w:szCs w:val="28"/>
              </w:rPr>
              <w:t xml:space="preserve"> «___» ________ 2017</w:t>
            </w:r>
            <w:r w:rsidRPr="00AB6E6C">
              <w:rPr>
                <w:sz w:val="28"/>
                <w:szCs w:val="28"/>
              </w:rPr>
              <w:t>г.</w:t>
            </w:r>
          </w:p>
          <w:p w:rsidR="001624C8" w:rsidRDefault="001624C8" w:rsidP="008A24F0">
            <w:pPr>
              <w:jc w:val="center"/>
              <w:rPr>
                <w:sz w:val="28"/>
                <w:szCs w:val="28"/>
              </w:rPr>
            </w:pP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  <w:r w:rsidRPr="00AB6E6C">
              <w:rPr>
                <w:sz w:val="28"/>
                <w:szCs w:val="28"/>
              </w:rPr>
              <w:t>Приказ №__ от ________</w:t>
            </w:r>
          </w:p>
          <w:p w:rsidR="001624C8" w:rsidRPr="00AB6E6C" w:rsidRDefault="001624C8" w:rsidP="008A2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4C8" w:rsidRPr="00AB6E6C" w:rsidRDefault="001624C8" w:rsidP="001624C8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 w:rsidRPr="00AB6E6C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624C8" w:rsidRPr="00AB6E6C" w:rsidRDefault="001624C8" w:rsidP="001624C8">
      <w:pPr>
        <w:pStyle w:val="af0"/>
        <w:jc w:val="center"/>
        <w:rPr>
          <w:rFonts w:ascii="Times New Roman" w:hAnsi="Times New Roman"/>
          <w:sz w:val="32"/>
          <w:szCs w:val="32"/>
        </w:rPr>
      </w:pPr>
      <w:r w:rsidRPr="00AB6E6C">
        <w:rPr>
          <w:rFonts w:ascii="Times New Roman" w:hAnsi="Times New Roman"/>
          <w:sz w:val="32"/>
          <w:szCs w:val="32"/>
        </w:rPr>
        <w:t>по  предмету</w:t>
      </w:r>
    </w:p>
    <w:p w:rsidR="001624C8" w:rsidRPr="00AB6E6C" w:rsidRDefault="001624C8" w:rsidP="001624C8">
      <w:pPr>
        <w:pStyle w:val="af0"/>
        <w:jc w:val="center"/>
        <w:rPr>
          <w:rFonts w:ascii="Times New Roman" w:hAnsi="Times New Roman"/>
          <w:i/>
          <w:sz w:val="32"/>
          <w:szCs w:val="32"/>
        </w:rPr>
      </w:pPr>
      <w:r w:rsidRPr="00AB6E6C">
        <w:rPr>
          <w:rFonts w:ascii="Times New Roman" w:hAnsi="Times New Roman"/>
          <w:i/>
          <w:sz w:val="32"/>
          <w:szCs w:val="32"/>
        </w:rPr>
        <w:t>«</w:t>
      </w:r>
      <w:r w:rsidRPr="001624C8">
        <w:rPr>
          <w:rFonts w:ascii="Times New Roman" w:hAnsi="Times New Roman"/>
          <w:b/>
          <w:i/>
          <w:sz w:val="32"/>
          <w:szCs w:val="32"/>
        </w:rPr>
        <w:t>Литература</w:t>
      </w:r>
      <w:r w:rsidRPr="00AB6E6C">
        <w:rPr>
          <w:rFonts w:ascii="Times New Roman" w:hAnsi="Times New Roman"/>
          <w:i/>
          <w:sz w:val="32"/>
          <w:szCs w:val="32"/>
        </w:rPr>
        <w:t>»</w:t>
      </w:r>
    </w:p>
    <w:p w:rsidR="001624C8" w:rsidRPr="002D32BA" w:rsidRDefault="001624C8" w:rsidP="001624C8">
      <w:pPr>
        <w:pStyle w:val="af0"/>
        <w:jc w:val="center"/>
        <w:rPr>
          <w:rFonts w:ascii="Times New Roman" w:hAnsi="Times New Roman"/>
          <w:b/>
          <w:color w:val="002060"/>
          <w:sz w:val="40"/>
          <w:szCs w:val="40"/>
          <w:u w:val="single"/>
        </w:rPr>
      </w:pPr>
      <w:r w:rsidRPr="00AB6E6C"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32BA">
        <w:rPr>
          <w:rFonts w:ascii="Times New Roman" w:hAnsi="Times New Roman"/>
          <w:b/>
          <w:sz w:val="40"/>
          <w:szCs w:val="40"/>
        </w:rPr>
        <w:t>5</w:t>
      </w:r>
      <w:r w:rsidR="00EA16E7">
        <w:rPr>
          <w:rFonts w:ascii="Times New Roman" w:hAnsi="Times New Roman"/>
          <w:b/>
          <w:sz w:val="40"/>
          <w:szCs w:val="40"/>
        </w:rPr>
        <w:t xml:space="preserve"> а</w:t>
      </w:r>
      <w:r w:rsidRPr="002D32BA">
        <w:rPr>
          <w:rFonts w:ascii="Times New Roman" w:hAnsi="Times New Roman"/>
          <w:b/>
          <w:sz w:val="40"/>
          <w:szCs w:val="40"/>
        </w:rPr>
        <w:t xml:space="preserve"> </w:t>
      </w:r>
    </w:p>
    <w:p w:rsidR="001624C8" w:rsidRPr="000243E8" w:rsidRDefault="001624C8" w:rsidP="001624C8">
      <w:pPr>
        <w:rPr>
          <w:rFonts w:ascii="Times New Roman" w:hAnsi="Times New Roman"/>
          <w:sz w:val="24"/>
          <w:szCs w:val="24"/>
        </w:rPr>
      </w:pPr>
      <w:r w:rsidRPr="000243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43E8">
        <w:rPr>
          <w:rFonts w:ascii="Times New Roman" w:hAnsi="Times New Roman"/>
          <w:i/>
          <w:sz w:val="24"/>
          <w:szCs w:val="24"/>
        </w:rPr>
        <w:t>Срок реализации:</w:t>
      </w:r>
      <w:r w:rsidR="00EA16E7">
        <w:rPr>
          <w:rFonts w:ascii="Times New Roman" w:hAnsi="Times New Roman"/>
          <w:sz w:val="24"/>
          <w:szCs w:val="24"/>
        </w:rPr>
        <w:t xml:space="preserve"> 2017-2018</w:t>
      </w:r>
      <w:r w:rsidRPr="000243E8">
        <w:rPr>
          <w:rFonts w:ascii="Times New Roman" w:hAnsi="Times New Roman"/>
          <w:sz w:val="24"/>
          <w:szCs w:val="24"/>
        </w:rPr>
        <w:t xml:space="preserve"> учебный год</w:t>
      </w:r>
    </w:p>
    <w:p w:rsidR="001624C8" w:rsidRPr="000243E8" w:rsidRDefault="001624C8" w:rsidP="001624C8">
      <w:pPr>
        <w:pStyle w:val="af0"/>
        <w:rPr>
          <w:rFonts w:ascii="Times New Roman" w:hAnsi="Times New Roman"/>
          <w:sz w:val="24"/>
          <w:szCs w:val="24"/>
        </w:rPr>
      </w:pPr>
      <w:r w:rsidRPr="000243E8">
        <w:rPr>
          <w:rFonts w:ascii="Times New Roman" w:hAnsi="Times New Roman"/>
          <w:sz w:val="24"/>
          <w:szCs w:val="24"/>
        </w:rPr>
        <w:t xml:space="preserve"> Составитель</w:t>
      </w:r>
    </w:p>
    <w:p w:rsidR="001624C8" w:rsidRPr="000243E8" w:rsidRDefault="001624C8" w:rsidP="001624C8">
      <w:pPr>
        <w:pStyle w:val="af0"/>
        <w:rPr>
          <w:rFonts w:ascii="Times New Roman" w:hAnsi="Times New Roman"/>
          <w:sz w:val="24"/>
          <w:szCs w:val="24"/>
        </w:rPr>
      </w:pPr>
      <w:r w:rsidRPr="000243E8">
        <w:rPr>
          <w:rFonts w:ascii="Times New Roman" w:hAnsi="Times New Roman"/>
          <w:sz w:val="24"/>
          <w:szCs w:val="24"/>
        </w:rPr>
        <w:t xml:space="preserve"> учитель русского языка и литературы</w:t>
      </w:r>
    </w:p>
    <w:p w:rsidR="001624C8" w:rsidRDefault="00EA16E7" w:rsidP="001624C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высшей</w:t>
      </w:r>
      <w:r w:rsidR="001624C8" w:rsidRPr="000243E8">
        <w:rPr>
          <w:rFonts w:ascii="Times New Roman" w:hAnsi="Times New Roman"/>
          <w:sz w:val="24"/>
          <w:szCs w:val="24"/>
        </w:rPr>
        <w:t xml:space="preserve"> категории</w:t>
      </w:r>
      <w:r w:rsidR="001624C8" w:rsidRPr="00AB6E6C">
        <w:rPr>
          <w:rFonts w:ascii="Times New Roman" w:hAnsi="Times New Roman"/>
          <w:sz w:val="28"/>
          <w:szCs w:val="28"/>
        </w:rPr>
        <w:t xml:space="preserve"> </w:t>
      </w:r>
      <w:r w:rsidR="00AC5479">
        <w:rPr>
          <w:rFonts w:ascii="Times New Roman" w:hAnsi="Times New Roman"/>
          <w:b/>
          <w:sz w:val="28"/>
          <w:szCs w:val="28"/>
        </w:rPr>
        <w:t>Багаманова Лилия Анатольевна</w:t>
      </w:r>
    </w:p>
    <w:p w:rsidR="001624C8" w:rsidRDefault="001624C8" w:rsidP="001624C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624C8" w:rsidRDefault="001624C8" w:rsidP="001624C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624C8" w:rsidRDefault="001624C8" w:rsidP="001624C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624C8" w:rsidRDefault="001624C8" w:rsidP="001624C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536D7" w:rsidRPr="00EA16E7" w:rsidRDefault="00EA16E7" w:rsidP="00EA16E7">
      <w:pPr>
        <w:pStyle w:val="af0"/>
        <w:jc w:val="center"/>
      </w:pPr>
      <w:r>
        <w:rPr>
          <w:rFonts w:ascii="Times New Roman" w:hAnsi="Times New Roman"/>
          <w:sz w:val="28"/>
          <w:szCs w:val="28"/>
        </w:rPr>
        <w:t>2017 – 2018г.</w:t>
      </w:r>
    </w:p>
    <w:p w:rsidR="00591CBA" w:rsidRDefault="00591CBA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BA" w:rsidRDefault="00591CBA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BA" w:rsidRDefault="00591CBA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E8" w:rsidRDefault="000243E8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150" w:rsidRPr="00F52150" w:rsidRDefault="00EA16E7" w:rsidP="00EA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C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1032B"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F52150" w:rsidRPr="00F5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50" w:rsidRPr="00F52150" w:rsidRDefault="00F52150" w:rsidP="00F521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2150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 </w:t>
      </w:r>
      <w:r w:rsidRPr="00F521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150">
        <w:rPr>
          <w:rFonts w:ascii="Times New Roman" w:hAnsi="Times New Roman" w:cs="Times New Roman"/>
          <w:sz w:val="24"/>
          <w:szCs w:val="24"/>
        </w:rPr>
        <w:t>5</w:t>
      </w:r>
      <w:r w:rsidRPr="00F5215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52150">
        <w:rPr>
          <w:rFonts w:ascii="Times New Roman" w:hAnsi="Times New Roman" w:cs="Times New Roman"/>
          <w:sz w:val="24"/>
          <w:szCs w:val="24"/>
        </w:rPr>
        <w:t>класса составлена в соответствии с требованиями следующих нормативных документов:</w:t>
      </w:r>
    </w:p>
    <w:p w:rsidR="00F52150" w:rsidRPr="00F52150" w:rsidRDefault="00F52150" w:rsidP="00F521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2150">
        <w:rPr>
          <w:rFonts w:ascii="Times New Roman" w:hAnsi="Times New Roman" w:cs="Times New Roman"/>
          <w:sz w:val="24"/>
          <w:szCs w:val="24"/>
        </w:rPr>
        <w:t>Федеральный закон РФ от 29.12.2012г. № 273- ФЗ «Об образовании в Российской Федерации»;</w:t>
      </w:r>
    </w:p>
    <w:p w:rsidR="00F52150" w:rsidRPr="00F52150" w:rsidRDefault="00F52150" w:rsidP="00F5215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5215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   17.12.2010 г. № 1897);</w:t>
      </w:r>
    </w:p>
    <w:p w:rsidR="00F52150" w:rsidRPr="00F52150" w:rsidRDefault="00F52150" w:rsidP="00F521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2150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основного общего образования МБОУ СОШ №4 с. Раевский;</w:t>
      </w:r>
    </w:p>
    <w:p w:rsidR="00F52150" w:rsidRPr="00F52150" w:rsidRDefault="00F52150" w:rsidP="00F521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2150">
        <w:rPr>
          <w:rFonts w:ascii="Times New Roman" w:hAnsi="Times New Roman" w:cs="Times New Roman"/>
          <w:sz w:val="24"/>
          <w:szCs w:val="24"/>
        </w:rPr>
        <w:t>Положение о рабочей программе МБОУ СОШ №4 с. Раевский.</w:t>
      </w:r>
    </w:p>
    <w:p w:rsidR="0021032B" w:rsidRPr="00DD3AB8" w:rsidRDefault="0021032B" w:rsidP="00DD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21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для 5 класса</w:t>
      </w:r>
      <w:r w:rsidRPr="00F521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D3AB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</w:t>
      </w:r>
      <w:r w:rsidR="00F521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программы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2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proofErr w:type="gramStart"/>
      <w:r w:rsidRPr="00F52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 «Просвещение» 201</w:t>
      </w:r>
      <w:r w:rsidR="000536D7"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учебника  для учащихся 5 класса  общеобразовательных учреждений с прил. на электрон. носителе. В 2-х частях </w:t>
      </w:r>
      <w:r w:rsidRPr="00F52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Авт.-сост. В.Я. Коровина, В.П. Журавлёв, В.И. Коровин, М: Просвещение, 2012. 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C0CC1" w:rsidRPr="00F52150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</w:t>
      </w:r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6C0CC1" w:rsidRPr="00F52150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</w:t>
      </w:r>
      <w:r w:rsidR="0018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ктуальных и творческих способно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C0CC1" w:rsidRPr="0021032B" w:rsidRDefault="006C0CC1" w:rsidP="006C0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литературы в школе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C0CC1" w:rsidRPr="0021032B" w:rsidRDefault="006C0CC1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682ADA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Планируемые</w:t>
      </w:r>
      <w:r w:rsidR="006C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предмета </w:t>
      </w:r>
      <w:r w:rsidR="0021032B"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проявляются в: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Предметные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состоят в следующем: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идейнохудожественного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эстетической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46" w:rsidRDefault="00281B46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732EB9" w:rsidRDefault="00682ADA" w:rsidP="00682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Содержание </w:t>
      </w:r>
      <w:r w:rsidR="00732EB9" w:rsidRPr="0073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="0073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732EB9" w:rsidRPr="0073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литературы и работа с ним.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Теория литературы. Летопись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21032B" w:rsidRPr="0021032B" w:rsidRDefault="0021032B" w:rsidP="002103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 Павлович Ершов.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«Конек-Горбунок».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Всеволод Михайлович Гаршин.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AttaleaPrinceps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«Бородино»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«Подснежник».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«Никита».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К.М.Симонов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А.Т.Твардовский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 «Помню долгий зимний вечер…»; А.Прокофьев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 Черный</w:t>
      </w: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Кавказский пленник», «Игорь-Робинзон».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Жорж Санд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чем говорят цветы».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 героев о прекрасном. Речевая характеристика персонажей.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Изобретательность в играх – умение сделать окружающий мир интересным.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8A24F0" w:rsidRDefault="008A24F0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F0" w:rsidRDefault="008A24F0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82ADA" w:rsidRPr="0001687F" w:rsidRDefault="00682ADA" w:rsidP="00682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F">
        <w:rPr>
          <w:rFonts w:ascii="Times New Roman" w:hAnsi="Times New Roman" w:cs="Times New Roman"/>
          <w:sz w:val="24"/>
          <w:szCs w:val="24"/>
        </w:rPr>
        <w:t xml:space="preserve">4.КАЛЕНДАРНО-ТЕМАТИЧЕСКОЕ ПОУРОЧНОЕ ПЛАНИРОВАНИЕ </w:t>
      </w:r>
    </w:p>
    <w:p w:rsidR="00682ADA" w:rsidRPr="0001687F" w:rsidRDefault="00682ADA" w:rsidP="00682ADA">
      <w:pPr>
        <w:tabs>
          <w:tab w:val="left" w:pos="13455"/>
          <w:tab w:val="left" w:pos="1417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87F">
        <w:rPr>
          <w:rFonts w:ascii="Times New Roman" w:hAnsi="Times New Roman" w:cs="Times New Roman"/>
          <w:sz w:val="24"/>
          <w:szCs w:val="24"/>
        </w:rPr>
        <w:tab/>
      </w:r>
    </w:p>
    <w:p w:rsidR="00682ADA" w:rsidRPr="0001687F" w:rsidRDefault="00682ADA" w:rsidP="00682AD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74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729"/>
        <w:gridCol w:w="862"/>
        <w:gridCol w:w="850"/>
        <w:gridCol w:w="2552"/>
        <w:gridCol w:w="850"/>
        <w:gridCol w:w="4395"/>
        <w:gridCol w:w="2551"/>
        <w:gridCol w:w="1985"/>
      </w:tblGrid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5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с.6 задание 1 (придумать небольшой рассказ, используя одну из пословиц).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фольклор. Малые жанры. Детский фольклор.</w:t>
            </w: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ногозначность смысла пословиц и поговорок), умеют отгадывать загадки.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с. 8 (определить, к какому виду малых жанров ф. относятся тексты)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  <w:tcBorders>
              <w:bottom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и графике.</w:t>
            </w:r>
            <w:proofErr w:type="gramEnd"/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выучить определения: сказка, постоянные эпитеты, присказка, зачин, концовка.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с.10, з.1.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2ADA" w:rsidRPr="0001687F" w:rsidTr="0001687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коммуникативных и познавательных задач.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использованием сказочных особенностей (зачин, устойчивые сказочные выражения, постоянные эпитеты и др.)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  <w:tcBorders>
              <w:top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речевые обороты.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«Иван-Крестьянский сын и Чудо-Юдо»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.9, з.9.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и чудо-юдо" - волшебная сказка героического содержания.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развернутый устный ответ на проблемный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"Каков мой любимый герой русской народной сказки."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с.11, з.14.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и чудо-юдо". Образ главного героя. Особенности сюжета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6-8.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цапля».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Бытовая сказка "Солдатская шинель".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понимают мораль сказки, составляют пересказы эпизодов сказок.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44, з.4 (жанры сказок, пересказ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из сказок).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44-45 – прочитать статью «Из рассказов о сказочниках», проверить себя (с.46).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волшебной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понимают связи разных жанров фольклора.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сказку письменно.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летописание.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понимают и воспроизводят информацию, представленную в древнерусском тексте.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чтение притчи по ролям.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с.13-14, з.19.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с.8-9.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смысл произведения и видят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стихотворения,  с.15, з.22 или подготовить сообщение о Ломоносове.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роды и жанры литературы.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 родов литературы, привести примеры.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16, з.23,подготовить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баснописцах (Эзопе, Лафонтене и др.)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Басня и ее родословная. Басня как литературный жанр.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с.57 (прочитать статью, выучить термины)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с.16-17, з.26.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Слово о баснописце. Басня «Волк на псарне» - отражение исторических событий 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682ADA" w:rsidRPr="0001687F" w:rsidRDefault="00682ADA" w:rsidP="0001687F">
            <w:pPr>
              <w:tabs>
                <w:tab w:val="center" w:pos="1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с.58-59 (прочитать статью об И.А.Крылове), з.2.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с.17, з.27.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Басни «Ворона и Лисица», «Свинья под Дубом», «Зеркало и обезьяна» и др.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басню И.А.Крылова (по выбору) с.18-19, з.29.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иллюстрирование басен.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эзоповом языке. Конкурс инсценированной басни.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прочитать народную сказку «Журавль и Волк» и басню Крылова «Волк и Журавль» (нач. 19 века). Сравнить сказку и басню.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Басенный мир Ивана Андреевича Крылова.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выявляют и интерпретируют авторскую позицию, определяют своё отношение к ней.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с.11-13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по басне.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tabs>
                <w:tab w:val="center" w:pos="8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написать сочинение по одной из выбранных тем.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tabs>
                <w:tab w:val="center" w:pos="8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 "Кубок". Понятие о балладе.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определение «баллада»,   с. 22-23, з. 36.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Жуковский 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казочник. Сказка «Спящая царевна»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70-71 –подготовить пересказ статьи о В.А.Жуковском.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Прочитать сказку «Спящая царевна».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20, з. 33 (кроссворд)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«Сказку о мёртвой царевне и о семи богатырях» А.С.Пушкина.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20-21,  з. 34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rPr>
          <w:trHeight w:val="8"/>
        </w:trPr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основные сведения о детстве и юности А.С.Пушкина, о годах его учения в лицее, о лицейских друзьях, истории создания поэмы «Руслан и Людмила»; понимание роли А.С.Пушкина в русской литературе.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выучить наизусть по выбору «К няне», «У лукоморья…»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93, з.1 или с. 94, з.1.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Стихотворная и прозаическая речь. Ритм, рифма, строфа.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озаической сказки и сказки А.С.Пушкина, показать разницу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прозаической и стихотворной речью.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наизусть термины «рифма», «ритм», знать и различать виды рифмовок.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24, з.39.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rPr>
          <w:trHeight w:val="8"/>
        </w:trPr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историю создания, содержание и героев сказки, выделяют основные части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с.113 «Будьте внимательны к слову».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25-26, з. 41, пункты 1-6.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богатырях». Народная мораль, победа добра над злом.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оценивают поступки и поведение сказочных героев, составляют план рассказа о герое.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117-118 – прочитать статью.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25-26, з. 41, пункты 7-11.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сказки «Спящая царевна» В.А. Жуковского со «Сказкой о мертвой царевне…» А.С. Пушкина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сюжеты и содержание сказок В.А. Жуковского и А.С. Пушкина; понимают роль художественных сре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дств в л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итературных сказках.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А. Погорельского "Чёрная курица, или Подземные жители"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113, з.2.  с. 113, з. 3.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сказка. Антоний Погорельский. "Чёрная курица, или Подземные жители" как литературная сказка.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А. Погорельского, историю создания, содержание и героев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найти и принести на электронном носителе иллюстрации к сказке.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"Чёрная курица, или Подземные жители".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детства в изображении писателя.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развернутые </w:t>
            </w:r>
            <w:proofErr w:type="gramStart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</w:t>
            </w:r>
            <w:proofErr w:type="gramEnd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</w:t>
            </w: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электронную презентацию.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принести книгу с любимыми авторскими сказками.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Писатели-сказочники и их герои.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развернутые </w:t>
            </w:r>
            <w:proofErr w:type="gramStart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</w:t>
            </w:r>
            <w:proofErr w:type="gramEnd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прочитанного; прослеживают изменения в характере героя;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стихотворение «Бородино» М.Ю.Лермонтова.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принести текст </w:t>
            </w:r>
            <w:proofErr w:type="spellStart"/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Н.А.Некрасова «На Волге».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стихотворения, выразительно читают, применяют навыки пересказа статьи учебника.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 наизусть.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30-31, з. 48.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 с.30, з. 47.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повесть Н.Гоголя «Заколдованное место»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, с. 21-22.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понимают сюжет произведения, видят реальное и фантастическое в повести.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170, з. 1 и 2.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«Заколдованное место». 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фантастическое в сюжете повести.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обсуждают поступки литературных героев и выражают своё мнение о них.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другие произведения из сборника «Вечера на хуторе…»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Урок-презентация других повестей сборника «Вечера на хуторе близ Диканьки»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22-24.</w:t>
            </w:r>
          </w:p>
          <w:p w:rsidR="00B53149" w:rsidRPr="0001687F" w:rsidRDefault="00B53149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Н.А.Некрасова «Крестьянские дети».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: письменно ответить на вопрос: что печалит и что возмущает поэта, какова основная мысль стихотворения «На Волге»?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 из стихотворения «На Волге».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Н.А.Некрасова «Крестьянские дети». Выучить отрывок наизусть.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Некрасов. "Мороз, Красный нос". Поэтический образ русской женщины.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 И.С.Тургенева «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Тургенев. Слово о писателе. История создания рассказа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«Муму». Быт и нравы крепостной России в рассказе.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выявляют основную нравственную проблематику произведения.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225, з. 5 (выразительное чтение описания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Герасима)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.36, з. 55 (кроссворд).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- «самое замечательное лицо» в рассказе.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воспроизводят сюжет изученного произведения, объясняют внутренние связи его элементов.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с. 224 – выучить термины (сравнение, гипербола).</w:t>
            </w: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36-37, з. 56, п. 1-7.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словесно воспроизводят картины, созданные писателем, аргументируют своё отношение к героям произведения.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224 – Творческое задание.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37-38, з. 56, п. 8-14.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РР.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рассказу И.С.Тургенева «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делают анализ собственного текста с целью выявления и устранения недочётов.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КР (факты биографии писателей, термины, произведения и их герои)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сообщение об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А.А.Фете.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А.А.Фет. Слово о поэте. Стихотворение «Весенний дождь».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,Фета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Ф.И.Тютчеве.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Ф.И.Тютчев 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еликолепный певец природы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Ф.И.Тютчеве, выразительно читают, анализируют стихотворения.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spellStart"/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Ф.И.Тютчева наизусть (на выбор)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Стихотворные размеры. Ямб, хорей, дактиль, амфибрахий, анапест.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владеют понятиями ритм, рифма, строфа, стопа; аргументируют свой ответ конкретными примерами из изученных произведений, объясняют ритмическую и смысловую роль рифмы в стихотворном произведении, определяют стихотворные размеры стихотворных текстов.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рассказ-быль Л.Н.Толстого «Кавказский пленник»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графическую схему стих-я, определить вид рифмовки.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Л.Н.Толстом.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Слово о писателе. Рассказ-быль «Кавказский пленник». Сюжет рассказа.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Гоголя и былью Л. Н. Толстого.</w:t>
            </w:r>
            <w:proofErr w:type="gramEnd"/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с.254 – анализ иллюстрации.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 38, з. 57.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с.259 – выучить термины (идея, сюжет, рассказ)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.40-41, з.60.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Любимый рассказ Л.Н. Толстого. Смысл заглавия рассказа. Роль картин природы в рассказе.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выделяют главные эпизоды в эпическом произведении, устанавливают причинно-следственные связи между ними.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с.259, з.6 (письменно).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с.41-42, з.61.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сочинению по рассказу «Кавказский пленник»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  <w:proofErr w:type="gramEnd"/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об А.П.Чехове.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Слово о писателе. Рассказ «Хирургия».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принести тексты 1-2 рассказов А.П.Чехова (на выбор).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выбранного текста цитатные примеры,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иллюстрирующие понятия "юмор", "речевая характеристика".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Юмор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ситуации. Речь персонажей как средство их характеристики. Рассказы Антоши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такие приемы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о И.С.Никитине, А.Н.Плещееве,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А.Н.Майкове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, И.З.Сурикове, А.В.Кольцове.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И.С.Никитина, А.Н.Плещеева,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А.Н.Майкова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И.З.Сурикова, А.В.Кольцова.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читают, анализируют стихотворения; слушают и анализируют актёрское чтение.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 стихотворение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с.44-45, з.64.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РР. </w:t>
            </w:r>
            <w:r w:rsidR="00EA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лирического текста (по русской поэзии XIX века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И.А.Бунине.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И.А.Бунин. Слово о писателе. Рассказ «Косцы». Человек и природа в рассказе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и определяют их роль.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прочитать главы 1-6 повести В.Г.Короленко «В дурном обществе».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Описание городка 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Княжье-Вено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до конца повесть В.Г.Короленко «В дурном обществе».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с.49-50, з.70.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с.49, з.9 (подробный пересказ одного из эпизодов или рассказ об одном из героев)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Короленко.  «В дурном обществе». 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как средство изображения героев.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владеют элементами анализа текста, понимают главную мысль произведения.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сочинения.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с.49 «Литература и изобразительное искусство», з.1,2.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с.50, «Учимся читать выразительно».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судеб героев в повести «В дурном обществе». Счастье дружбы в повести Короленко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  <w:proofErr w:type="gramEnd"/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с.49 – выучить термин «повесть»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с.35-36 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повести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анализируют эпизод в соответствии с соответствии с планом.</w:t>
            </w:r>
            <w:proofErr w:type="gramEnd"/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иллюстрации к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стихотворению (ям) С.А.Есенина.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Слово о поэте. Образ родного дома в стихах Есенина</w:t>
            </w:r>
            <w:r w:rsidRPr="00016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Выучить одно из стихотворений наизусть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П.П.Бажове.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П.П.Бажов. Слово о писателе. Сказ "Медной горы Хозяйка". Трудолюбие и талант Данилы-мастера.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основные сведения о жизни и творчестве П.П.Бажова;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с.52, з.74.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с.54-56, з.76.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Хозяйки Медной горы в сказе П.П.Бажова. Понятие о сказе. Сказ и сказка.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с.68 – выучить термины «сказ» и «сказка».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К.Г.Паустовском.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</w:p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Слово о писателе. Герои и их поступки в сказке "Тёплый хлеб".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 «Заячьи лапы».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сказки «Тёплый хлеб» от лица Фильки; от лица коня.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К.Г.Паустовский. Рассказ «Заячьи лапы". Природа и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в произведении.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произведения, выделяют нравственную проблему, видят особенности изображения героев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сказки, анализируют текст и определяют композиционно-языковые особенности повести.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прочитать сказку «12 месяцев».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С.Я Маршаке.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С.Я.Маршак. Слово о писателе. Пьеса-сказка С.Я. Маршака «Двенадцать месяцев». Драма как род литературы.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объясняют жанровые особенности произведения, выясняют значения незнакомых слов, выразительно читают пьесу по ролям.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подготовить чтение по ролям заданных отрывков текста. Выучить термины «драма», «пьеса».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эпизода «встреча падчерицы с 12 месяцами» от лица зайчика (ворона и т.п.), спрятавшегося за деревом.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характеристики положительных и отрицательных героев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пьесе- сказке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С.Я.Маршака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месяцев»: «Падчерица и Королева».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владеют элементами анализа текста, понимают главную мысль произведения.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с.41-43.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об А.П.Платонове.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Платонов. Слово о писателе. Маленький мечтатель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Андрея Платонова в рассказе «Никита».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произведения, выделяют нравственную проблему, видят особенности изображения героев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рассказ о главном герое, используя план.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В.П.Астафьеве.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Сюжет рассказа, его герои.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пересказа истории с глухарём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.64, з.91.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Поведение героя в лесу. Основные черты характера героя рассказа. Человек и природа в рассказе.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поэтов.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И: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К.М.Симонов. Слово о поэте. "Майор привёз мальчишку на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лафете…". Война и дети. А.Т.Твардовский. Слово о поэте. "Рассказ танкиста". Патриотические подвиги детей в годы Великой Отечественной войны.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читают, анализируют стихотворения; слушают и анализируют актёрское чтение.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проанализировать любое стихотворение о ВОВ.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И.А.Бунин, А.А.Прокофьев,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Родины в стихах о природе.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читают, анализируют стихотворения; слушают и анализируют актёрское чтение.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одно из стихотворений наизусть.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XX века о Родине и родной природе: Н.М.Рубцов,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читают, анализируют стихотворения; слушают и анализируют актёрское чтение.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тексты рассказов Н.А.Тэффи.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Н.А.Тэффи. "Валя".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682ADA" w:rsidRPr="0001687F" w:rsidRDefault="00682ADA" w:rsidP="0001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рассказы Саши Чёрного "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Кавказкий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пленник", "Игорь-Робинзон").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Образы детей в рассказах "Кавказ</w:t>
            </w:r>
            <w:r w:rsidR="00F2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пленник", "Игорь-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Робинзон".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Ю.Ч.Ким «Рыба-кит». Юмор в стихотворной форме.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писателе. Происхождение псевдонима, анализ текста с точки зрения изобразительно-выразительных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(намёк и языковая игра), определение их роли.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с.188, творческое задание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.71, з.102.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Прочитать балладу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Баллада «Вересковый мед». Бережное отношение к традициям предков.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балладу, характеризуют героев и их поступки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роман Д.Дефо «Робинзон Крузо».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с.76, з.110.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Слово о писателе. «Робинзон Крузо» - произведение о силе человеческого духа.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главного героя романа Д. Дефо "Робинзон Крузо". Гимн неисчерпаемым возможностям человека.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Х.К.Андерсена «Снежная королева»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одготовить сообщение о Х.К.Андерсене.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Х.К.Андерсен.  Сказка «Снежная королева». Композиция сказки.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содержание прочитанного произведения</w:t>
            </w: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отличают литературную сказку </w:t>
            </w:r>
            <w:proofErr w:type="gramStart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народной, воспринимают и анализируют текст, формулируют идею, дают характеристику героям и их поступкам.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одного из эпизодов сказки.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иллюстрацию к понравившемуся эпизоду.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домашнему сочинению «Герда против Снежной королевы»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создают письменные высказывания, </w:t>
            </w:r>
            <w:r w:rsidRPr="000168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осуществляют выбор и использование выразительных средств языка.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написать сочинение.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пересказ «Сказания о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» от лица главного героя.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с.77, з.112.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Нравственное взросление героя рассказа.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знают средства раскрытия характеров действующих лиц (поступки, портрет, пейзаж, авторская оценка) 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«Приключения Тома </w:t>
            </w:r>
            <w:proofErr w:type="spell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» М.Твена.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Жизнь и заботы Тома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прочитать сцену «в пещере».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литературные произведения, изученные в 5 классе.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Итоговый урок-праздник. "Путешествие по стране </w:t>
            </w:r>
            <w:proofErr w:type="spellStart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класса".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представление книги, прочитанной в этом году (не программное).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DA" w:rsidRPr="0001687F" w:rsidTr="0001687F">
        <w:tc>
          <w:tcPr>
            <w:tcW w:w="729" w:type="dxa"/>
          </w:tcPr>
          <w:p w:rsidR="00682ADA" w:rsidRPr="0001687F" w:rsidRDefault="00682ADA" w:rsidP="00016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62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прочитанные произведения и их отдельные эпизоды; анализируют поэтические и прозаические тексты; характеризуют героев; строят развернутые </w:t>
            </w:r>
            <w:proofErr w:type="gramStart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01687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прочитанного; аргументируют свою точку зрения.</w:t>
            </w: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F">
              <w:rPr>
                <w:rFonts w:ascii="Times New Roman" w:hAnsi="Times New Roman" w:cs="Times New Roman"/>
                <w:sz w:val="24"/>
                <w:szCs w:val="24"/>
              </w:rPr>
              <w:t>Читать данную литературу летом</w:t>
            </w:r>
          </w:p>
        </w:tc>
        <w:tc>
          <w:tcPr>
            <w:tcW w:w="1985" w:type="dxa"/>
          </w:tcPr>
          <w:p w:rsidR="00682ADA" w:rsidRPr="0001687F" w:rsidRDefault="00682ADA" w:rsidP="0001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82ADA" w:rsidRPr="0001687F" w:rsidRDefault="00682ADA" w:rsidP="0068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ADA" w:rsidRPr="0001687F" w:rsidRDefault="00682ADA" w:rsidP="0068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ADA" w:rsidRPr="0001687F" w:rsidRDefault="00682ADA" w:rsidP="00682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ADA" w:rsidRPr="0001687F" w:rsidRDefault="00682ADA" w:rsidP="0068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87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2ADA" w:rsidRPr="0001687F" w:rsidRDefault="00682ADA" w:rsidP="0068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4F0" w:rsidRPr="0001687F" w:rsidRDefault="008A24F0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F0" w:rsidRPr="0001687F" w:rsidRDefault="008A24F0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82" w:rsidRPr="0001687F" w:rsidRDefault="00347382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A74" w:rsidRPr="0001687F" w:rsidRDefault="00282A74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EA" w:rsidRPr="0001687F" w:rsidRDefault="00DF70E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EA" w:rsidRPr="0001687F" w:rsidRDefault="00DF70E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EA" w:rsidRPr="0001687F" w:rsidRDefault="00DF70E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DA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7F" w:rsidRDefault="0001687F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1687F" w:rsidRDefault="0001687F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7F" w:rsidRDefault="0001687F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87F" w:rsidRDefault="0001687F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164" w:rsidRPr="0001687F" w:rsidRDefault="00682AD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A25075"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2A5"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матер</w:t>
      </w:r>
      <w:r w:rsidR="00A25075"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иально-технического обеспечения образовательного процесса</w:t>
      </w:r>
    </w:p>
    <w:p w:rsidR="002E3164" w:rsidRPr="0001687F" w:rsidRDefault="00A25075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учащихся: 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01687F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Вокруг тебя – Мир… Книга для ученика. 5 класс</w:t>
      </w:r>
      <w:proofErr w:type="gram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А.Делетроз</w:t>
      </w:r>
      <w:proofErr w:type="spell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</w:t>
      </w:r>
      <w:proofErr w:type="spell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Выборнова</w:t>
      </w:r>
      <w:proofErr w:type="spell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М.Р. </w:t>
      </w:r>
      <w:proofErr w:type="spell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Савова</w:t>
      </w:r>
      <w:proofErr w:type="spell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Розов, В.В. Шишкина. – М.: Издательство МАИК «Наука»,  96 с</w:t>
      </w:r>
      <w:r w:rsidR="009C68C6"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01687F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Коровина В.Я. и др. Литература: Учебник-хрестоматия для 5 класса: В 2ч. - М.: Просвещение, 2012.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Литература: 5 класс: Фонохрестоматия: Электронное учебное пособие на С</w:t>
      </w: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В.Я.Коровина, В.П.Журавлев, В.И.Коровин. - М.: Просвещение, 2012.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Репродукции картин художников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литературных терминов</w:t>
      </w:r>
      <w:proofErr w:type="gram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И.В. </w:t>
      </w:r>
      <w:proofErr w:type="spell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2011. – 96 </w:t>
      </w:r>
      <w:proofErr w:type="gram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(Школьный словарик).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01687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176 с. – (Стандарты второго поколения).</w:t>
      </w:r>
    </w:p>
    <w:p w:rsidR="00741863" w:rsidRPr="0001687F" w:rsidRDefault="00741863" w:rsidP="00741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</w:t>
      </w:r>
      <w:r w:rsidR="009C68C6"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1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Егорова Н.В. Универсальные поурочные разработки по литературе 5 класс. – М.: ВАКО, 2011. – 416 </w:t>
      </w:r>
      <w:proofErr w:type="gramStart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(В помощь школьному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учителю).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Золотарева И.В., Егорова Н.В. Универсальные поурочные разработки по литературе. 5 класс.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М: ВАКО, 2007.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5 класс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Пташктна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Волгоград : Учитель, 2011. – 237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Литература. 5-9 классы: диалоговые формы обучения / авт.-сост. Л.В.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Перепелицына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2008. – 132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таблицах : 5-11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справ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/ Н.А. Миронова. – М.: АСТ: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таблицах и схемах / Марина Мещерякова. – 10 изд. – М.: Айрис-пресс, 2010. – 224 с. – (Домашний репетитор).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Репин А.В. Литература. 5 класс. Проверочные работы. – Саратов: Лицей, 20</w:t>
      </w:r>
      <w:r w:rsidR="009C68C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80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Словарь литературных терминов / Сост. И.В.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2011. – 96 с. – (Школьный словарик).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Учебно-методический комплекс «Вокруг тебя – Мир…». 5-8 классы: В помощь учителю. Сборник / И.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Сухарев-Дериваз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Ю.Ф.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Гуголев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МККК – 160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2A5" w:rsidRDefault="00D242A5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2C7" w:rsidRDefault="003862C7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Default="00730AC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Средства обучения</w:t>
      </w:r>
    </w:p>
    <w:p w:rsidR="00730AC3" w:rsidRPr="001056D6" w:rsidRDefault="00730AC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русских и зарубежных поэтов и писателей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Фонохрестоматия: Электронное учебное пособие на С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/ Сост. В.Я. Коровина, В.П. Журавлев, В.И. Коровин.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741863" w:rsidP="006E7C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741863" w:rsidRPr="001056D6" w:rsidRDefault="00FC7045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741863" w:rsidRPr="001056D6" w:rsidRDefault="00FC7045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com</w:t>
        </w:r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741863" w:rsidRPr="001056D6" w:rsidRDefault="00FC7045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old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741863" w:rsidRPr="001056D6" w:rsidRDefault="00FC7045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741863" w:rsidRPr="001056D6" w:rsidRDefault="00FC7045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741863" w:rsidRPr="001056D6" w:rsidRDefault="00741863" w:rsidP="00741863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741863" w:rsidRPr="001056D6" w:rsidRDefault="00FC7045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741863" w:rsidRPr="001056D6" w:rsidRDefault="00FC7045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.1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741863" w:rsidRPr="001056D6" w:rsidRDefault="00FC7045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center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741863" w:rsidRPr="001056D6" w:rsidRDefault="00741863" w:rsidP="0074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Default="00741863"/>
    <w:p w:rsidR="00136848" w:rsidRDefault="00136848"/>
    <w:p w:rsidR="00136848" w:rsidRDefault="00136848"/>
    <w:p w:rsidR="00136848" w:rsidRDefault="00136848"/>
    <w:p w:rsidR="00136848" w:rsidRDefault="00136848"/>
    <w:p w:rsidR="00136848" w:rsidRDefault="00136848"/>
    <w:p w:rsidR="00136848" w:rsidRDefault="00136848"/>
    <w:sectPr w:rsidR="00136848" w:rsidSect="00E77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43432"/>
    <w:multiLevelType w:val="hybridMultilevel"/>
    <w:tmpl w:val="BDA60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40"/>
  </w:num>
  <w:num w:numId="8">
    <w:abstractNumId w:val="9"/>
  </w:num>
  <w:num w:numId="9">
    <w:abstractNumId w:val="41"/>
  </w:num>
  <w:num w:numId="10">
    <w:abstractNumId w:val="11"/>
  </w:num>
  <w:num w:numId="11">
    <w:abstractNumId w:val="25"/>
  </w:num>
  <w:num w:numId="12">
    <w:abstractNumId w:val="16"/>
  </w:num>
  <w:num w:numId="13">
    <w:abstractNumId w:val="30"/>
  </w:num>
  <w:num w:numId="14">
    <w:abstractNumId w:val="38"/>
  </w:num>
  <w:num w:numId="15">
    <w:abstractNumId w:val="39"/>
  </w:num>
  <w:num w:numId="16">
    <w:abstractNumId w:val="12"/>
  </w:num>
  <w:num w:numId="17">
    <w:abstractNumId w:val="35"/>
  </w:num>
  <w:num w:numId="18">
    <w:abstractNumId w:val="34"/>
  </w:num>
  <w:num w:numId="19">
    <w:abstractNumId w:val="29"/>
  </w:num>
  <w:num w:numId="20">
    <w:abstractNumId w:val="8"/>
  </w:num>
  <w:num w:numId="21">
    <w:abstractNumId w:val="20"/>
  </w:num>
  <w:num w:numId="22">
    <w:abstractNumId w:val="18"/>
  </w:num>
  <w:num w:numId="23">
    <w:abstractNumId w:val="21"/>
  </w:num>
  <w:num w:numId="24">
    <w:abstractNumId w:val="23"/>
  </w:num>
  <w:num w:numId="25">
    <w:abstractNumId w:val="6"/>
  </w:num>
  <w:num w:numId="26">
    <w:abstractNumId w:val="19"/>
  </w:num>
  <w:num w:numId="27">
    <w:abstractNumId w:val="27"/>
  </w:num>
  <w:num w:numId="28">
    <w:abstractNumId w:val="2"/>
  </w:num>
  <w:num w:numId="29">
    <w:abstractNumId w:val="17"/>
  </w:num>
  <w:num w:numId="30">
    <w:abstractNumId w:val="37"/>
  </w:num>
  <w:num w:numId="31">
    <w:abstractNumId w:val="5"/>
  </w:num>
  <w:num w:numId="32">
    <w:abstractNumId w:val="33"/>
  </w:num>
  <w:num w:numId="33">
    <w:abstractNumId w:val="36"/>
  </w:num>
  <w:num w:numId="34">
    <w:abstractNumId w:val="31"/>
  </w:num>
  <w:num w:numId="35">
    <w:abstractNumId w:val="24"/>
  </w:num>
  <w:num w:numId="36">
    <w:abstractNumId w:val="22"/>
  </w:num>
  <w:num w:numId="37">
    <w:abstractNumId w:val="13"/>
  </w:num>
  <w:num w:numId="38">
    <w:abstractNumId w:val="7"/>
  </w:num>
  <w:num w:numId="39">
    <w:abstractNumId w:val="3"/>
  </w:num>
  <w:num w:numId="40">
    <w:abstractNumId w:val="26"/>
  </w:num>
  <w:num w:numId="41">
    <w:abstractNumId w:val="0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337"/>
    <w:rsid w:val="0001687F"/>
    <w:rsid w:val="00020555"/>
    <w:rsid w:val="000243E8"/>
    <w:rsid w:val="00034E6F"/>
    <w:rsid w:val="000536D7"/>
    <w:rsid w:val="00061D02"/>
    <w:rsid w:val="000A60FB"/>
    <w:rsid w:val="000B0421"/>
    <w:rsid w:val="000D2BC2"/>
    <w:rsid w:val="000D6E07"/>
    <w:rsid w:val="00136848"/>
    <w:rsid w:val="001624C8"/>
    <w:rsid w:val="00181D0F"/>
    <w:rsid w:val="001B5FB2"/>
    <w:rsid w:val="001F5198"/>
    <w:rsid w:val="0021032B"/>
    <w:rsid w:val="00261C9A"/>
    <w:rsid w:val="00281B46"/>
    <w:rsid w:val="00282A74"/>
    <w:rsid w:val="002D0BF4"/>
    <w:rsid w:val="002E3164"/>
    <w:rsid w:val="002F6ABD"/>
    <w:rsid w:val="0030019D"/>
    <w:rsid w:val="0032344F"/>
    <w:rsid w:val="00324BA1"/>
    <w:rsid w:val="00347382"/>
    <w:rsid w:val="0038299E"/>
    <w:rsid w:val="003862C7"/>
    <w:rsid w:val="003B44EA"/>
    <w:rsid w:val="003D4E2F"/>
    <w:rsid w:val="004169AA"/>
    <w:rsid w:val="00423319"/>
    <w:rsid w:val="004250A8"/>
    <w:rsid w:val="00452437"/>
    <w:rsid w:val="00474453"/>
    <w:rsid w:val="00483731"/>
    <w:rsid w:val="004A5962"/>
    <w:rsid w:val="004B0153"/>
    <w:rsid w:val="004B3A2A"/>
    <w:rsid w:val="004B6173"/>
    <w:rsid w:val="004D2AF4"/>
    <w:rsid w:val="004F7278"/>
    <w:rsid w:val="005077E0"/>
    <w:rsid w:val="00507EF9"/>
    <w:rsid w:val="005179EB"/>
    <w:rsid w:val="00517B1D"/>
    <w:rsid w:val="00531193"/>
    <w:rsid w:val="00580509"/>
    <w:rsid w:val="00591CBA"/>
    <w:rsid w:val="00595A80"/>
    <w:rsid w:val="005E3D14"/>
    <w:rsid w:val="005E6B9A"/>
    <w:rsid w:val="005F1F77"/>
    <w:rsid w:val="005F53BC"/>
    <w:rsid w:val="006000CB"/>
    <w:rsid w:val="00627D4A"/>
    <w:rsid w:val="00682ADA"/>
    <w:rsid w:val="0068700B"/>
    <w:rsid w:val="006A17F6"/>
    <w:rsid w:val="006B2179"/>
    <w:rsid w:val="006B5894"/>
    <w:rsid w:val="006C0CC1"/>
    <w:rsid w:val="006E7C7A"/>
    <w:rsid w:val="006F3FC1"/>
    <w:rsid w:val="006F627E"/>
    <w:rsid w:val="00703A95"/>
    <w:rsid w:val="007057F0"/>
    <w:rsid w:val="00716E2F"/>
    <w:rsid w:val="00730AC3"/>
    <w:rsid w:val="00730D1A"/>
    <w:rsid w:val="00732EB9"/>
    <w:rsid w:val="00740759"/>
    <w:rsid w:val="00741863"/>
    <w:rsid w:val="0074577F"/>
    <w:rsid w:val="00757A74"/>
    <w:rsid w:val="00764337"/>
    <w:rsid w:val="007C2B4B"/>
    <w:rsid w:val="007D5321"/>
    <w:rsid w:val="00811A5E"/>
    <w:rsid w:val="00861B1D"/>
    <w:rsid w:val="008A1A33"/>
    <w:rsid w:val="008A24F0"/>
    <w:rsid w:val="009126D5"/>
    <w:rsid w:val="009200EF"/>
    <w:rsid w:val="00925BBF"/>
    <w:rsid w:val="009C3112"/>
    <w:rsid w:val="009C3AED"/>
    <w:rsid w:val="009C68C6"/>
    <w:rsid w:val="009F1612"/>
    <w:rsid w:val="009F1A95"/>
    <w:rsid w:val="00A02C78"/>
    <w:rsid w:val="00A201ED"/>
    <w:rsid w:val="00A25075"/>
    <w:rsid w:val="00A5615A"/>
    <w:rsid w:val="00A709AA"/>
    <w:rsid w:val="00AA4A29"/>
    <w:rsid w:val="00AB169F"/>
    <w:rsid w:val="00AB2F30"/>
    <w:rsid w:val="00AC5479"/>
    <w:rsid w:val="00B26445"/>
    <w:rsid w:val="00B53149"/>
    <w:rsid w:val="00BB6B14"/>
    <w:rsid w:val="00C15EB3"/>
    <w:rsid w:val="00C17B93"/>
    <w:rsid w:val="00C53885"/>
    <w:rsid w:val="00C53A4C"/>
    <w:rsid w:val="00C870E2"/>
    <w:rsid w:val="00CA6404"/>
    <w:rsid w:val="00CC6F70"/>
    <w:rsid w:val="00CD48E9"/>
    <w:rsid w:val="00CF400B"/>
    <w:rsid w:val="00D13E5F"/>
    <w:rsid w:val="00D242A5"/>
    <w:rsid w:val="00D447DD"/>
    <w:rsid w:val="00D66501"/>
    <w:rsid w:val="00D73F18"/>
    <w:rsid w:val="00D91B54"/>
    <w:rsid w:val="00DC23FD"/>
    <w:rsid w:val="00DC3E57"/>
    <w:rsid w:val="00DD16E0"/>
    <w:rsid w:val="00DD3AB8"/>
    <w:rsid w:val="00DF70EA"/>
    <w:rsid w:val="00E23A14"/>
    <w:rsid w:val="00E40A35"/>
    <w:rsid w:val="00E4574E"/>
    <w:rsid w:val="00E56917"/>
    <w:rsid w:val="00E707B3"/>
    <w:rsid w:val="00E77093"/>
    <w:rsid w:val="00E778DA"/>
    <w:rsid w:val="00E82DF0"/>
    <w:rsid w:val="00E90242"/>
    <w:rsid w:val="00EA16E7"/>
    <w:rsid w:val="00EA3608"/>
    <w:rsid w:val="00EB15C4"/>
    <w:rsid w:val="00EB21C2"/>
    <w:rsid w:val="00ED28DA"/>
    <w:rsid w:val="00ED71E1"/>
    <w:rsid w:val="00F15FCF"/>
    <w:rsid w:val="00F25FF3"/>
    <w:rsid w:val="00F52150"/>
    <w:rsid w:val="00F56315"/>
    <w:rsid w:val="00F75631"/>
    <w:rsid w:val="00F81C49"/>
    <w:rsid w:val="00F96664"/>
    <w:rsid w:val="00F96C36"/>
    <w:rsid w:val="00FA128A"/>
    <w:rsid w:val="00FB0017"/>
    <w:rsid w:val="00FC7045"/>
    <w:rsid w:val="00FD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D"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iPriority w:val="99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uiPriority w:val="99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1032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qFormat/>
    <w:rsid w:val="00210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65E8-B08D-4D64-A52F-5311CDD0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Лиля</cp:lastModifiedBy>
  <cp:revision>97</cp:revision>
  <cp:lastPrinted>2001-01-04T15:12:00Z</cp:lastPrinted>
  <dcterms:created xsi:type="dcterms:W3CDTF">2013-12-14T16:05:00Z</dcterms:created>
  <dcterms:modified xsi:type="dcterms:W3CDTF">2000-12-31T19:17:00Z</dcterms:modified>
</cp:coreProperties>
</file>